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86" w:rsidRPr="00701F86" w:rsidRDefault="00701F86" w:rsidP="00701F86">
      <w:pPr>
        <w:pStyle w:val="a4"/>
        <w:spacing w:line="276" w:lineRule="auto"/>
        <w:jc w:val="center"/>
        <w:rPr>
          <w:rStyle w:val="a3"/>
          <w:sz w:val="32"/>
          <w:szCs w:val="32"/>
        </w:rPr>
      </w:pPr>
      <w:r w:rsidRPr="00701F86">
        <w:rPr>
          <w:rStyle w:val="elementhandle"/>
          <w:sz w:val="32"/>
          <w:szCs w:val="32"/>
        </w:rPr>
        <w:t>Новые стандарты образования. Русский язык</w:t>
      </w:r>
    </w:p>
    <w:p w:rsidR="00701F86" w:rsidRPr="00CF16E6" w:rsidRDefault="00701F86" w:rsidP="00701F86">
      <w:pPr>
        <w:pStyle w:val="a4"/>
        <w:spacing w:line="276" w:lineRule="auto"/>
        <w:jc w:val="center"/>
        <w:rPr>
          <w:color w:val="000000"/>
        </w:rPr>
      </w:pPr>
      <w:r w:rsidRPr="00CF16E6">
        <w:rPr>
          <w:rStyle w:val="a3"/>
          <w:color w:val="000000"/>
        </w:rPr>
        <w:t>Русский язык</w:t>
      </w:r>
    </w:p>
    <w:p w:rsidR="00701F86" w:rsidRPr="00CF16E6" w:rsidRDefault="00701F86" w:rsidP="00701F86">
      <w:pPr>
        <w:pStyle w:val="a4"/>
        <w:spacing w:line="276" w:lineRule="auto"/>
        <w:jc w:val="center"/>
        <w:rPr>
          <w:color w:val="000000"/>
        </w:rPr>
      </w:pPr>
      <w:r w:rsidRPr="00CF16E6">
        <w:rPr>
          <w:rStyle w:val="a3"/>
          <w:color w:val="000000"/>
        </w:rPr>
        <w:t>Общая характеристика программы</w:t>
      </w:r>
    </w:p>
    <w:p w:rsidR="00701F86" w:rsidRPr="00CF16E6" w:rsidRDefault="00701F86" w:rsidP="00701F86">
      <w:pPr>
        <w:pStyle w:val="a4"/>
        <w:spacing w:line="276" w:lineRule="auto"/>
        <w:jc w:val="both"/>
        <w:rPr>
          <w:color w:val="000000"/>
        </w:rPr>
      </w:pPr>
      <w:r w:rsidRPr="00CF16E6">
        <w:rPr>
          <w:color w:val="000000"/>
        </w:rPr>
        <w:t>Примерная программа по русскому языку для основной школы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</w:t>
      </w:r>
    </w:p>
    <w:p w:rsidR="00701F86" w:rsidRPr="00CF16E6" w:rsidRDefault="00701F86" w:rsidP="00701F86">
      <w:pPr>
        <w:pStyle w:val="a4"/>
        <w:spacing w:line="276" w:lineRule="auto"/>
        <w:jc w:val="both"/>
        <w:rPr>
          <w:color w:val="000000"/>
        </w:rPr>
      </w:pPr>
      <w:r w:rsidRPr="00CF16E6">
        <w:rPr>
          <w:color w:val="000000"/>
        </w:rPr>
        <w:t>Примерная программа является ориентиром для составления рабочих программ: она определяет инвариантную (обязательную) часть учебного курса, за пределами которого остается возможность авторского выбора вариативной составляющей содержания образования. Авторы рабочих программ и учебников могут предложить собственный подход к структурированию учебного материала, определению последовательности его изучения, расширению объема (детализации) содержания, а также определению путей формирования системы знаний, умений и способов деятельности, развития, воспитания и социализации учащихся. Рабочие программы, составленные на основе примерной программы, могут использоваться в учебных заведениях разного типа и разной специализации.</w:t>
      </w:r>
    </w:p>
    <w:p w:rsidR="00701F86" w:rsidRPr="00CF16E6" w:rsidRDefault="00701F86" w:rsidP="00701F86">
      <w:pPr>
        <w:pStyle w:val="a4"/>
        <w:spacing w:line="276" w:lineRule="auto"/>
        <w:jc w:val="both"/>
        <w:rPr>
          <w:color w:val="000000"/>
        </w:rPr>
      </w:pPr>
      <w:r w:rsidRPr="00CF16E6">
        <w:rPr>
          <w:color w:val="000000"/>
        </w:rPr>
        <w:t xml:space="preserve">В примерной программе для основной школы предусмотрено развитие всех основных видов деятельности обучаемых, представленных в примерных программах для начального общего образования. Однако содержание примерной программы для основной школы имеет особенности, обусловленные, во-первых, предметным содержанием системы общего среднего образования; во-вторых, психологическими и возрастными особенностями </w:t>
      </w:r>
      <w:proofErr w:type="gramStart"/>
      <w:r w:rsidRPr="00CF16E6">
        <w:rPr>
          <w:color w:val="000000"/>
        </w:rPr>
        <w:t>обучаемых</w:t>
      </w:r>
      <w:proofErr w:type="gramEnd"/>
      <w:r w:rsidRPr="00CF16E6">
        <w:rPr>
          <w:color w:val="000000"/>
        </w:rPr>
        <w:t>.</w:t>
      </w:r>
    </w:p>
    <w:p w:rsidR="00701F86" w:rsidRPr="00CF16E6" w:rsidRDefault="00701F86" w:rsidP="00701F86">
      <w:pPr>
        <w:pStyle w:val="a4"/>
        <w:spacing w:line="276" w:lineRule="auto"/>
        <w:rPr>
          <w:color w:val="000000"/>
        </w:rPr>
      </w:pPr>
      <w:r w:rsidRPr="00CF16E6">
        <w:rPr>
          <w:color w:val="000000"/>
        </w:rPr>
        <w:t xml:space="preserve">В примерной программе обозначено </w:t>
      </w:r>
      <w:proofErr w:type="spellStart"/>
      <w:r w:rsidRPr="00CF16E6">
        <w:rPr>
          <w:color w:val="000000"/>
        </w:rPr>
        <w:t>целеполагание</w:t>
      </w:r>
      <w:proofErr w:type="spellEnd"/>
      <w:r w:rsidRPr="00CF16E6">
        <w:rPr>
          <w:color w:val="000000"/>
        </w:rPr>
        <w:t xml:space="preserve"> предметных курсов на разных уровнях: на уровне </w:t>
      </w:r>
      <w:proofErr w:type="spellStart"/>
      <w:r w:rsidRPr="00CF16E6">
        <w:rPr>
          <w:color w:val="000000"/>
        </w:rPr>
        <w:t>метапредметных</w:t>
      </w:r>
      <w:proofErr w:type="spellEnd"/>
      <w:r w:rsidRPr="00CF16E6">
        <w:rPr>
          <w:color w:val="000000"/>
        </w:rPr>
        <w:t xml:space="preserve">, предметных и личностных целей; на уровне </w:t>
      </w:r>
      <w:proofErr w:type="spellStart"/>
      <w:r w:rsidRPr="00CF16E6">
        <w:rPr>
          <w:color w:val="000000"/>
        </w:rPr>
        <w:t>метапредметных</w:t>
      </w:r>
      <w:proofErr w:type="spellEnd"/>
      <w:r w:rsidRPr="00CF16E6">
        <w:rPr>
          <w:color w:val="000000"/>
        </w:rPr>
        <w:t>, предметных и личностных образовательных результатов (требований); на уровне учебных действий.</w:t>
      </w:r>
      <w:r w:rsidRPr="00CF16E6">
        <w:rPr>
          <w:color w:val="000000"/>
        </w:rPr>
        <w:br/>
      </w:r>
      <w:r w:rsidRPr="00CF16E6">
        <w:rPr>
          <w:color w:val="000000"/>
        </w:rPr>
        <w:br/>
      </w:r>
      <w:r w:rsidRPr="00CF16E6">
        <w:rPr>
          <w:rStyle w:val="a3"/>
          <w:color w:val="000000"/>
        </w:rPr>
        <w:t>Примерная программа включает четыре раздела:</w:t>
      </w:r>
    </w:p>
    <w:p w:rsidR="00701F86" w:rsidRPr="00CF16E6" w:rsidRDefault="00701F86" w:rsidP="00701F86">
      <w:pPr>
        <w:pStyle w:val="a4"/>
        <w:spacing w:line="276" w:lineRule="auto"/>
        <w:rPr>
          <w:color w:val="000000"/>
        </w:rPr>
      </w:pPr>
      <w:proofErr w:type="gramStart"/>
      <w:r w:rsidRPr="00CF16E6">
        <w:rPr>
          <w:color w:val="000000"/>
        </w:rPr>
        <w:t xml:space="preserve">• «Пояснительная записка», где охарактеризован вклад предмета в достижение целей основного общего образования; сформулированы цели и основные результаты изучения предмета «Русский (родной) язык» на нескольких уровнях — личностном, </w:t>
      </w:r>
      <w:proofErr w:type="spellStart"/>
      <w:r w:rsidRPr="00CF16E6">
        <w:rPr>
          <w:color w:val="000000"/>
        </w:rPr>
        <w:t>метапредметном</w:t>
      </w:r>
      <w:proofErr w:type="spellEnd"/>
      <w:r w:rsidRPr="00CF16E6">
        <w:rPr>
          <w:color w:val="000000"/>
        </w:rPr>
        <w:t xml:space="preserve"> и предметном, дается общая характеристика курса русского (родного) языка, его места в базисном учебном плане.</w:t>
      </w:r>
      <w:proofErr w:type="gramEnd"/>
      <w:r w:rsidRPr="00CF16E6">
        <w:rPr>
          <w:color w:val="000000"/>
        </w:rPr>
        <w:br/>
      </w:r>
      <w:r w:rsidRPr="00CF16E6">
        <w:rPr>
          <w:color w:val="000000"/>
        </w:rPr>
        <w:br/>
        <w:t>• «Основное содержание», где представлено изучаемое содержание, объединенное в содержательные блоки.</w:t>
      </w:r>
      <w:r w:rsidRPr="00CF16E6">
        <w:rPr>
          <w:color w:val="000000"/>
        </w:rPr>
        <w:br/>
      </w:r>
      <w:r w:rsidRPr="00CF16E6">
        <w:rPr>
          <w:color w:val="000000"/>
        </w:rPr>
        <w:br/>
        <w:t xml:space="preserve">• «Примерное тематическое планирование», в котором дан примерный перечень тем курса </w:t>
      </w:r>
      <w:r w:rsidRPr="00CF16E6">
        <w:rPr>
          <w:color w:val="000000"/>
        </w:rPr>
        <w:lastRenderedPageBreak/>
        <w:t>и число учебных часов, отводимых на изучение каждой темы, представлена характеристика основного содержания тем и основных видов деятельности ученика (на уровне учебных действий).</w:t>
      </w:r>
      <w:r w:rsidRPr="00CF16E6">
        <w:rPr>
          <w:color w:val="000000"/>
        </w:rPr>
        <w:br/>
      </w:r>
      <w:r w:rsidRPr="00CF16E6">
        <w:rPr>
          <w:color w:val="000000"/>
        </w:rPr>
        <w:br/>
        <w:t>• «Рекомендации по оснащению учебного процесса», которые содержат характеристику необходимых средств обучения и учебного оборудования, обеспечивающих результативность преподавания русского (родного) языка в современной школе.</w:t>
      </w:r>
    </w:p>
    <w:p w:rsidR="00701F86" w:rsidRPr="00CF16E6" w:rsidRDefault="00701F86" w:rsidP="00701F86">
      <w:pPr>
        <w:pStyle w:val="a4"/>
        <w:spacing w:line="276" w:lineRule="auto"/>
        <w:jc w:val="both"/>
        <w:rPr>
          <w:color w:val="000000"/>
        </w:rPr>
      </w:pPr>
      <w:r w:rsidRPr="00CF16E6">
        <w:rPr>
          <w:rStyle w:val="a3"/>
          <w:color w:val="000000"/>
        </w:rPr>
        <w:t>Вклад предмета «Русский (родной) язык» в достижение целей основного общего образования</w:t>
      </w:r>
    </w:p>
    <w:p w:rsidR="00701F86" w:rsidRPr="00CF16E6" w:rsidRDefault="00701F86" w:rsidP="00701F86">
      <w:pPr>
        <w:pStyle w:val="a4"/>
        <w:spacing w:line="276" w:lineRule="auto"/>
        <w:rPr>
          <w:color w:val="000000"/>
        </w:rPr>
      </w:pPr>
      <w:r w:rsidRPr="00CF16E6">
        <w:rPr>
          <w:color w:val="000000"/>
        </w:rPr>
        <w:t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  <w:r w:rsidRPr="00CF16E6">
        <w:rPr>
          <w:color w:val="000000"/>
        </w:rPr>
        <w:br/>
      </w:r>
      <w:proofErr w:type="spellStart"/>
      <w:r w:rsidRPr="00CF16E6">
        <w:rPr>
          <w:color w:val="000000"/>
        </w:rPr>
        <w:t>Метапредметные</w:t>
      </w:r>
      <w:proofErr w:type="spellEnd"/>
      <w:r w:rsidRPr="00CF16E6">
        <w:rPr>
          <w:color w:val="000000"/>
        </w:rPr>
        <w:t xml:space="preserve"> образовательные функции родного языка определяют универсальный, обобщающий характер воздействия предмета «Русский (родной) язык» на формирование личности ребенка в процессе его обучения в школе. Русский (родной) язык является основой развития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  <w:r w:rsidRPr="00CF16E6">
        <w:rPr>
          <w:color w:val="000000"/>
        </w:rPr>
        <w:br/>
      </w:r>
      <w:r w:rsidRPr="00CF16E6">
        <w:rPr>
          <w:color w:val="000000"/>
        </w:rPr>
        <w:br/>
      </w:r>
      <w:r w:rsidRPr="00CF16E6">
        <w:rPr>
          <w:rStyle w:val="a3"/>
          <w:color w:val="000000"/>
        </w:rPr>
        <w:t>Целями изучения русского (родного) языка в основной школе являются:</w:t>
      </w:r>
      <w:r w:rsidRPr="00CF16E6">
        <w:rPr>
          <w:color w:val="000000"/>
        </w:rPr>
        <w:br/>
        <w:t>•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  <w:r w:rsidRPr="00CF16E6">
        <w:rPr>
          <w:color w:val="000000"/>
        </w:rPr>
        <w:br/>
        <w:t xml:space="preserve">•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CF16E6">
        <w:rPr>
          <w:color w:val="000000"/>
        </w:rPr>
        <w:t>общеучебными</w:t>
      </w:r>
      <w:proofErr w:type="spellEnd"/>
      <w:r w:rsidRPr="00CF16E6">
        <w:rPr>
          <w:color w:val="000000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CF16E6">
        <w:rPr>
          <w:color w:val="000000"/>
        </w:rPr>
        <w:t>самокоррекцию</w:t>
      </w:r>
      <w:proofErr w:type="spellEnd"/>
      <w:r w:rsidRPr="00CF16E6">
        <w:rPr>
          <w:color w:val="000000"/>
        </w:rPr>
        <w:t xml:space="preserve">; </w:t>
      </w:r>
      <w:proofErr w:type="gramStart"/>
      <w:r w:rsidRPr="00CF16E6">
        <w:rPr>
          <w:color w:val="000000"/>
        </w:rPr>
        <w:t xml:space="preserve">проводить библиографический поиск, извлекать и преобразовывать необходимую информацию из лингвистических словарей различных типов и других </w:t>
      </w:r>
      <w:r w:rsidRPr="00CF16E6">
        <w:rPr>
          <w:color w:val="000000"/>
        </w:rPr>
        <w:lastRenderedPageBreak/>
        <w:t>источников, включая СМИ и Интернет; осуществлять информационную переработку текста и др.);</w:t>
      </w:r>
      <w:r w:rsidRPr="00CF16E6">
        <w:rPr>
          <w:color w:val="000000"/>
        </w:rPr>
        <w:br/>
        <w:t>• 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</w:t>
      </w:r>
      <w:proofErr w:type="gramEnd"/>
      <w:r w:rsidRPr="00CF16E6">
        <w:rPr>
          <w:color w:val="000000"/>
        </w:rPr>
        <w:t xml:space="preserve"> </w:t>
      </w:r>
      <w:proofErr w:type="gramStart"/>
      <w:r w:rsidRPr="00CF16E6">
        <w:rPr>
          <w:color w:val="000000"/>
        </w:rPr>
        <w:t>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  <w:proofErr w:type="gramEnd"/>
    </w:p>
    <w:p w:rsidR="00701F86" w:rsidRDefault="00701F86" w:rsidP="00701F86">
      <w:pPr>
        <w:pStyle w:val="a4"/>
        <w:spacing w:line="276" w:lineRule="auto"/>
        <w:jc w:val="both"/>
        <w:rPr>
          <w:rStyle w:val="a3"/>
          <w:color w:val="000000"/>
        </w:rPr>
      </w:pPr>
    </w:p>
    <w:p w:rsidR="00701F86" w:rsidRPr="00CF16E6" w:rsidRDefault="00701F86" w:rsidP="00701F86">
      <w:pPr>
        <w:pStyle w:val="a4"/>
        <w:spacing w:line="276" w:lineRule="auto"/>
        <w:jc w:val="both"/>
        <w:rPr>
          <w:color w:val="000000"/>
        </w:rPr>
      </w:pPr>
      <w:r w:rsidRPr="00CF16E6">
        <w:rPr>
          <w:rStyle w:val="a3"/>
          <w:color w:val="000000"/>
        </w:rPr>
        <w:t>Общая характеристика учебного предмета</w:t>
      </w:r>
    </w:p>
    <w:p w:rsidR="00701F86" w:rsidRPr="00CF16E6" w:rsidRDefault="00701F86" w:rsidP="00701F86">
      <w:pPr>
        <w:pStyle w:val="a4"/>
        <w:spacing w:line="276" w:lineRule="auto"/>
        <w:rPr>
          <w:color w:val="000000"/>
        </w:rPr>
      </w:pPr>
      <w:r w:rsidRPr="00CF16E6">
        <w:rPr>
          <w:color w:val="000000"/>
        </w:rPr>
        <w:t xml:space="preserve">Содержание курса русского (родного) языка в основной школе обусловлено общей нацеленностью образовательного процесса на достижение </w:t>
      </w:r>
      <w:proofErr w:type="spellStart"/>
      <w:r w:rsidRPr="00CF16E6">
        <w:rPr>
          <w:color w:val="000000"/>
        </w:rPr>
        <w:t>метапредметных</w:t>
      </w:r>
      <w:proofErr w:type="spellEnd"/>
      <w:r w:rsidRPr="00CF16E6">
        <w:rPr>
          <w:color w:val="000000"/>
        </w:rPr>
        <w:t xml:space="preserve"> и предметных целей обучения, что возможно на основе </w:t>
      </w:r>
      <w:proofErr w:type="spellStart"/>
      <w:r w:rsidRPr="00CF16E6">
        <w:rPr>
          <w:color w:val="000000"/>
        </w:rPr>
        <w:t>компетентностного</w:t>
      </w:r>
      <w:proofErr w:type="spellEnd"/>
      <w:r w:rsidRPr="00CF16E6">
        <w:rPr>
          <w:color w:val="000000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CF16E6">
        <w:rPr>
          <w:color w:val="000000"/>
        </w:rPr>
        <w:t>культуроведческой</w:t>
      </w:r>
      <w:proofErr w:type="spellEnd"/>
      <w:r w:rsidRPr="00CF16E6">
        <w:rPr>
          <w:color w:val="000000"/>
        </w:rPr>
        <w:t xml:space="preserve"> компетенций.</w:t>
      </w:r>
      <w:r w:rsidRPr="00CF16E6">
        <w:rPr>
          <w:color w:val="000000"/>
        </w:rPr>
        <w:br/>
        <w:t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  <w:r w:rsidRPr="00CF16E6">
        <w:rPr>
          <w:color w:val="000000"/>
        </w:rPr>
        <w:br/>
        <w:t>Языковая и лингвистическая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  <w:r w:rsidRPr="00CF16E6">
        <w:rPr>
          <w:color w:val="000000"/>
        </w:rPr>
        <w:br/>
      </w:r>
      <w:proofErr w:type="spellStart"/>
      <w:r w:rsidRPr="00CF16E6">
        <w:rPr>
          <w:color w:val="000000"/>
        </w:rPr>
        <w:t>Культуроведческая</w:t>
      </w:r>
      <w:proofErr w:type="spellEnd"/>
      <w:r w:rsidRPr="00CF16E6">
        <w:rPr>
          <w:color w:val="000000"/>
        </w:rPr>
        <w:t xml:space="preserve"> компетенция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  <w:r w:rsidRPr="00CF16E6">
        <w:rPr>
          <w:color w:val="000000"/>
        </w:rPr>
        <w:br/>
        <w:t xml:space="preserve">В примерной программе реализован </w:t>
      </w:r>
      <w:proofErr w:type="spellStart"/>
      <w:r w:rsidRPr="00CF16E6">
        <w:rPr>
          <w:color w:val="000000"/>
        </w:rPr>
        <w:t>коммуникативно-деятельностный</w:t>
      </w:r>
      <w:proofErr w:type="spellEnd"/>
      <w:r w:rsidRPr="00CF16E6">
        <w:rPr>
          <w:color w:val="000000"/>
        </w:rPr>
        <w:t xml:space="preserve"> подход, предполагающий предъявление материала не только в </w:t>
      </w:r>
      <w:proofErr w:type="spellStart"/>
      <w:r w:rsidRPr="00CF16E6">
        <w:rPr>
          <w:color w:val="000000"/>
        </w:rPr>
        <w:t>знаниевой</w:t>
      </w:r>
      <w:proofErr w:type="spellEnd"/>
      <w:r w:rsidRPr="00CF16E6">
        <w:rPr>
          <w:color w:val="000000"/>
        </w:rPr>
        <w:t xml:space="preserve">, но и в </w:t>
      </w:r>
      <w:proofErr w:type="spellStart"/>
      <w:r w:rsidRPr="00CF16E6">
        <w:rPr>
          <w:color w:val="000000"/>
        </w:rPr>
        <w:t>деятельностной</w:t>
      </w:r>
      <w:proofErr w:type="spellEnd"/>
      <w:r w:rsidRPr="00CF16E6">
        <w:rPr>
          <w:color w:val="000000"/>
        </w:rPr>
        <w:t xml:space="preserve"> форме. Каждый раздел курса представлен в виде двух блоков.</w:t>
      </w:r>
      <w:r w:rsidRPr="00CF16E6">
        <w:rPr>
          <w:color w:val="000000"/>
        </w:rPr>
        <w:br/>
        <w:t xml:space="preserve">В первом (под цифрой 1) дается перечень лингвистических понятий, обозначающих языковые и речевые явления и особенности их функционирования. Во втором (под цифрой 2) перечисляются основные виды учебной деятельности, которые отрабатываются </w:t>
      </w:r>
      <w:r w:rsidRPr="00CF16E6">
        <w:rPr>
          <w:color w:val="000000"/>
        </w:rPr>
        <w:lastRenderedPageBreak/>
        <w:t>в процессе изучения данных понятий.</w:t>
      </w:r>
      <w:r w:rsidRPr="00CF16E6">
        <w:rPr>
          <w:color w:val="000000"/>
        </w:rPr>
        <w:br/>
        <w:t xml:space="preserve">Усиление </w:t>
      </w:r>
      <w:proofErr w:type="spellStart"/>
      <w:r w:rsidRPr="00CF16E6">
        <w:rPr>
          <w:color w:val="000000"/>
        </w:rPr>
        <w:t>коммуникативно-деятельностной</w:t>
      </w:r>
      <w:proofErr w:type="spellEnd"/>
      <w:r w:rsidRPr="00CF16E6">
        <w:rPr>
          <w:color w:val="000000"/>
        </w:rPr>
        <w:t xml:space="preserve"> направленности курса русского (родного) языка, нацеленность его на </w:t>
      </w:r>
      <w:proofErr w:type="spellStart"/>
      <w:r w:rsidRPr="00CF16E6">
        <w:rPr>
          <w:color w:val="000000"/>
        </w:rPr>
        <w:t>метапредметные</w:t>
      </w:r>
      <w:proofErr w:type="spellEnd"/>
      <w:r w:rsidRPr="00CF16E6">
        <w:rPr>
          <w:color w:val="000000"/>
        </w:rPr>
        <w:t xml:space="preserve">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  <w:r w:rsidRPr="00CF16E6">
        <w:rPr>
          <w:color w:val="000000"/>
        </w:rPr>
        <w:br/>
      </w:r>
      <w:r w:rsidRPr="00CF16E6">
        <w:rPr>
          <w:color w:val="000000"/>
        </w:rPr>
        <w:br/>
        <w:t xml:space="preserve">Основными индикаторами функциональной грамотности, имеющей </w:t>
      </w:r>
      <w:proofErr w:type="spellStart"/>
      <w:r w:rsidRPr="00CF16E6">
        <w:rPr>
          <w:color w:val="000000"/>
        </w:rPr>
        <w:t>метапредметный</w:t>
      </w:r>
      <w:proofErr w:type="spellEnd"/>
      <w:r w:rsidRPr="00CF16E6">
        <w:rPr>
          <w:color w:val="000000"/>
        </w:rPr>
        <w:t xml:space="preserve"> статус, являются: коммуникативные универсальные учебные действия 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др.); познавательные универсальные учебные действия (формулировать проблему, выдвигать аргументы, строить логическую цепь рассуждения, находить доказательства, подтверждающие или опровергающие тезис; </w:t>
      </w:r>
      <w:proofErr w:type="spellStart"/>
      <w:proofErr w:type="gramStart"/>
      <w:r w:rsidRPr="00CF16E6">
        <w:rPr>
          <w:color w:val="000000"/>
        </w:rPr>
        <w:t>осуществ-лять</w:t>
      </w:r>
      <w:proofErr w:type="spellEnd"/>
      <w:proofErr w:type="gramEnd"/>
      <w:r w:rsidRPr="00CF16E6">
        <w:rPr>
          <w:color w:val="000000"/>
        </w:rPr>
        <w:t xml:space="preserve"> библиографический поиск, извлекать необходимую информацию из различных источников; </w:t>
      </w:r>
      <w:proofErr w:type="gramStart"/>
      <w:r w:rsidRPr="00CF16E6">
        <w:rPr>
          <w:color w:val="000000"/>
        </w:rPr>
        <w:t>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 и др.); регулятивные универсальные учебные действия (ставить и адекватно формулировать цель деятельности, планировать последовательность действий и при необходимости изменять ее;</w:t>
      </w:r>
      <w:proofErr w:type="gramEnd"/>
      <w:r w:rsidRPr="00CF16E6">
        <w:rPr>
          <w:color w:val="000000"/>
        </w:rPr>
        <w:t xml:space="preserve"> осуществлять самоконтроль, самооценку, </w:t>
      </w:r>
      <w:proofErr w:type="spellStart"/>
      <w:r w:rsidRPr="00CF16E6">
        <w:rPr>
          <w:color w:val="000000"/>
        </w:rPr>
        <w:t>самокоррекцию</w:t>
      </w:r>
      <w:proofErr w:type="spellEnd"/>
      <w:r w:rsidRPr="00CF16E6">
        <w:rPr>
          <w:color w:val="000000"/>
        </w:rPr>
        <w:t xml:space="preserve"> и др.).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родного языка в школе.</w:t>
      </w:r>
      <w:r w:rsidRPr="00CF16E6">
        <w:rPr>
          <w:color w:val="000000"/>
        </w:rPr>
        <w:br/>
        <w:t xml:space="preserve">Формирование функциональной грамотности,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общения. </w:t>
      </w:r>
      <w:proofErr w:type="gramStart"/>
      <w:r w:rsidRPr="00CF16E6">
        <w:rPr>
          <w:color w:val="000000"/>
        </w:rPr>
        <w:t>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ее в соответствии с речевой ситуацией и нормами литературного языка и этическими нормами общения.</w:t>
      </w:r>
      <w:proofErr w:type="gramEnd"/>
      <w:r w:rsidRPr="00CF16E6">
        <w:rPr>
          <w:color w:val="000000"/>
        </w:rPr>
        <w:t xml:space="preserve"> Таким образом, обучение русскому (родному) языку в основной школе должно обеспечить общекультурный уровень человека, способного в дальнейшем продолжить обучение в различных образовательных учреждениях: в старших классах средней полной школы, в средних специальных учебных заведениях.</w:t>
      </w:r>
    </w:p>
    <w:p w:rsidR="00701F86" w:rsidRPr="00CF16E6" w:rsidRDefault="00701F86" w:rsidP="00701F86">
      <w:pPr>
        <w:pStyle w:val="a4"/>
        <w:spacing w:line="276" w:lineRule="auto"/>
        <w:jc w:val="both"/>
        <w:rPr>
          <w:color w:val="000000"/>
        </w:rPr>
      </w:pPr>
      <w:r w:rsidRPr="00CF16E6">
        <w:rPr>
          <w:rStyle w:val="a3"/>
          <w:color w:val="000000"/>
        </w:rPr>
        <w:t>Основные содержательные линии</w:t>
      </w:r>
    </w:p>
    <w:p w:rsidR="00701F86" w:rsidRPr="00CF16E6" w:rsidRDefault="00701F86" w:rsidP="00701F86">
      <w:pPr>
        <w:pStyle w:val="a4"/>
        <w:spacing w:line="276" w:lineRule="auto"/>
        <w:rPr>
          <w:color w:val="000000"/>
        </w:rPr>
      </w:pPr>
      <w:r w:rsidRPr="00CF16E6">
        <w:rPr>
          <w:color w:val="000000"/>
        </w:rPr>
        <w:t xml:space="preserve">Направленность курса русского (родного) языка на формирование коммуникативной, языковой и лингвистической (языковедческой) и </w:t>
      </w:r>
      <w:proofErr w:type="spellStart"/>
      <w:r w:rsidRPr="00CF16E6">
        <w:rPr>
          <w:color w:val="000000"/>
        </w:rPr>
        <w:t>культуроведческой</w:t>
      </w:r>
      <w:proofErr w:type="spellEnd"/>
      <w:r w:rsidRPr="00CF16E6">
        <w:rPr>
          <w:color w:val="000000"/>
        </w:rPr>
        <w:t xml:space="preserve"> компетенций нашла отражение в структуре примерной программы. </w:t>
      </w:r>
      <w:proofErr w:type="gramStart"/>
      <w:r w:rsidRPr="00CF16E6">
        <w:rPr>
          <w:color w:val="000000"/>
        </w:rPr>
        <w:t>В ней выделяются три сквозные содержательные линии, обеспечивающие формирование указанных компетенций:</w:t>
      </w:r>
      <w:r w:rsidRPr="00CF16E6">
        <w:rPr>
          <w:color w:val="000000"/>
        </w:rPr>
        <w:br/>
        <w:t>• содержание, обеспечивающее формирование коммуникативной компетенции;</w:t>
      </w:r>
      <w:r w:rsidRPr="00CF16E6">
        <w:rPr>
          <w:color w:val="000000"/>
        </w:rPr>
        <w:br/>
        <w:t xml:space="preserve">• содержание, обеспечивающее формирование языковой и лингвистической </w:t>
      </w:r>
      <w:r w:rsidRPr="00CF16E6">
        <w:rPr>
          <w:color w:val="000000"/>
        </w:rPr>
        <w:lastRenderedPageBreak/>
        <w:t>(языковедческой) компетенций;</w:t>
      </w:r>
      <w:r w:rsidRPr="00CF16E6">
        <w:rPr>
          <w:color w:val="000000"/>
        </w:rPr>
        <w:br/>
        <w:t xml:space="preserve">• содержание, обеспечивающее формирование </w:t>
      </w:r>
      <w:proofErr w:type="spellStart"/>
      <w:r w:rsidRPr="00CF16E6">
        <w:rPr>
          <w:color w:val="000000"/>
        </w:rPr>
        <w:t>культуроведческой</w:t>
      </w:r>
      <w:proofErr w:type="spellEnd"/>
      <w:r w:rsidRPr="00CF16E6">
        <w:rPr>
          <w:color w:val="000000"/>
        </w:rPr>
        <w:t xml:space="preserve"> компетенции.</w:t>
      </w:r>
      <w:proofErr w:type="gramEnd"/>
      <w:r w:rsidRPr="00CF16E6">
        <w:rPr>
          <w:color w:val="000000"/>
        </w:rPr>
        <w:br/>
        <w:t>Первая содержательная линия представлена в примерной программе разделами, из</w:t>
      </w:r>
      <w:r>
        <w:rPr>
          <w:color w:val="000000"/>
        </w:rPr>
        <w:t>учение которых направлено на со</w:t>
      </w:r>
      <w:r w:rsidRPr="00CF16E6">
        <w:rPr>
          <w:color w:val="000000"/>
        </w:rPr>
        <w:t>знательное формирование навыков речевого общения: «Речь и речевое общение», «Речевая деятельность», «Текст», «Функциональные разновидности языка».</w:t>
      </w:r>
      <w:r w:rsidRPr="00CF16E6">
        <w:rPr>
          <w:color w:val="000000"/>
        </w:rPr>
        <w:br/>
        <w:t xml:space="preserve">Вторая содержательная линия включает разделы, отражающие устройство языка и особенности функционирования языковых единиц: </w:t>
      </w:r>
      <w:proofErr w:type="gramStart"/>
      <w:r w:rsidRPr="00CF16E6">
        <w:rPr>
          <w:color w:val="000000"/>
        </w:rPr>
        <w:t>«Общие сведения о языке», «Фонетика и орфоэпия», «Графика», «</w:t>
      </w:r>
      <w:proofErr w:type="spellStart"/>
      <w:r w:rsidRPr="00CF16E6">
        <w:rPr>
          <w:color w:val="000000"/>
        </w:rPr>
        <w:t>Морфемика</w:t>
      </w:r>
      <w:proofErr w:type="spellEnd"/>
      <w:r w:rsidRPr="00CF16E6">
        <w:rPr>
          <w:color w:val="000000"/>
        </w:rPr>
        <w:t xml:space="preserve"> и словообразование», «Лексикология и фразеология», «Морфология», «Синтаксис», «Культура речи», «Правописание: орфография и пунктуация».</w:t>
      </w:r>
      <w:proofErr w:type="gramEnd"/>
      <w:r w:rsidRPr="00CF16E6">
        <w:rPr>
          <w:color w:val="000000"/>
        </w:rPr>
        <w:br/>
        <w:t>Третья содержательная линия представлена в примерной программе разделом «Язык и культура», изучение которого позволит раскрыть связь языка с историей и культурой народа.</w:t>
      </w:r>
      <w:r w:rsidRPr="00CF16E6">
        <w:rPr>
          <w:color w:val="000000"/>
        </w:rPr>
        <w:br/>
        <w:t>В учебном процессе указанные содержательные линии неразрывно взаимосвязаны и интегрированы. При изучении каждого раздела курса учащ</w:t>
      </w:r>
      <w:r>
        <w:rPr>
          <w:color w:val="000000"/>
        </w:rPr>
        <w:t>иеся не только получают соответ</w:t>
      </w:r>
      <w:r w:rsidRPr="00CF16E6">
        <w:rPr>
          <w:color w:val="000000"/>
        </w:rPr>
        <w:t>ствующие знания и овладевают необходимыми умениями и навыками, но и совершенствуют виды речевой деятельности, развивают различные коммуникативные умения, а также углубляют представление о родном языке как национально-культурном феномене.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связанными. Именно поэтому последовательность разделов курса и количество часов, выделенных на изучение каждого из них, имеет примерный характер.</w:t>
      </w:r>
    </w:p>
    <w:p w:rsidR="00701F86" w:rsidRPr="00CF16E6" w:rsidRDefault="00701F86" w:rsidP="00701F86">
      <w:pPr>
        <w:pStyle w:val="a4"/>
        <w:spacing w:line="276" w:lineRule="auto"/>
        <w:jc w:val="both"/>
        <w:rPr>
          <w:color w:val="000000"/>
        </w:rPr>
      </w:pPr>
      <w:r w:rsidRPr="00CF16E6">
        <w:rPr>
          <w:rStyle w:val="a3"/>
          <w:color w:val="000000"/>
        </w:rPr>
        <w:t>Результаты изучения предмета «Русский (родной) язык»</w:t>
      </w:r>
    </w:p>
    <w:p w:rsidR="00701F86" w:rsidRPr="00CF16E6" w:rsidRDefault="00701F86" w:rsidP="00701F86">
      <w:pPr>
        <w:pStyle w:val="a4"/>
        <w:spacing w:line="276" w:lineRule="auto"/>
        <w:rPr>
          <w:color w:val="000000"/>
        </w:rPr>
      </w:pPr>
      <w:r w:rsidRPr="00CF16E6">
        <w:rPr>
          <w:color w:val="000000"/>
        </w:rPr>
        <w:t>Личностными результатами освоения выпускниками основной школы программы по русскому (родному) языку являются:</w:t>
      </w:r>
      <w:r w:rsidRPr="00CF16E6">
        <w:rPr>
          <w:color w:val="000000"/>
        </w:rPr>
        <w:br/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 w:rsidRPr="00CF16E6">
        <w:rPr>
          <w:color w:val="000000"/>
        </w:rPr>
        <w:br/>
        <w:t xml:space="preserve">2) осознание эстетической ценности русского языка; </w:t>
      </w:r>
      <w:proofErr w:type="gramStart"/>
      <w:r w:rsidRPr="00CF16E6">
        <w:rPr>
          <w:color w:val="000000"/>
        </w:rPr>
        <w:t xml:space="preserve">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</w:t>
      </w:r>
      <w:proofErr w:type="spellStart"/>
      <w:r w:rsidRPr="00CF16E6">
        <w:rPr>
          <w:color w:val="000000"/>
        </w:rPr>
        <w:t>самосовер-шенствованию</w:t>
      </w:r>
      <w:proofErr w:type="spellEnd"/>
      <w:r w:rsidRPr="00CF16E6">
        <w:rPr>
          <w:color w:val="000000"/>
        </w:rPr>
        <w:t>;</w:t>
      </w:r>
      <w:r w:rsidRPr="00CF16E6">
        <w:rPr>
          <w:color w:val="000000"/>
        </w:rPr>
        <w:br/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  <w:proofErr w:type="gramEnd"/>
      <w:r w:rsidRPr="00CF16E6">
        <w:rPr>
          <w:color w:val="000000"/>
        </w:rPr>
        <w:br/>
      </w:r>
      <w:r w:rsidRPr="00CF16E6">
        <w:rPr>
          <w:color w:val="000000"/>
        </w:rPr>
        <w:br/>
      </w:r>
      <w:proofErr w:type="spellStart"/>
      <w:r w:rsidRPr="00CF16E6">
        <w:rPr>
          <w:color w:val="000000"/>
        </w:rPr>
        <w:t>Метапредметными</w:t>
      </w:r>
      <w:proofErr w:type="spellEnd"/>
      <w:r w:rsidRPr="00CF16E6">
        <w:rPr>
          <w:color w:val="000000"/>
        </w:rPr>
        <w:t xml:space="preserve"> результатами освоения выпускниками основной школы программы по русскому (родному) языку являются:</w:t>
      </w:r>
      <w:r w:rsidRPr="00CF16E6">
        <w:rPr>
          <w:color w:val="000000"/>
        </w:rPr>
        <w:br/>
        <w:t>1) владение всеми видами речевой деятельности:</w:t>
      </w:r>
      <w:r w:rsidRPr="00CF16E6">
        <w:rPr>
          <w:color w:val="000000"/>
        </w:rPr>
        <w:br/>
      </w:r>
      <w:proofErr w:type="spellStart"/>
      <w:r w:rsidRPr="00CF16E6">
        <w:rPr>
          <w:color w:val="000000"/>
        </w:rPr>
        <w:t>Аудирование</w:t>
      </w:r>
      <w:proofErr w:type="spellEnd"/>
      <w:r w:rsidRPr="00CF16E6">
        <w:rPr>
          <w:color w:val="000000"/>
        </w:rPr>
        <w:t xml:space="preserve"> и чтение:</w:t>
      </w:r>
      <w:r w:rsidRPr="00CF16E6">
        <w:rPr>
          <w:color w:val="000000"/>
        </w:rPr>
        <w:br/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  <w:r w:rsidRPr="00CF16E6">
        <w:rPr>
          <w:color w:val="000000"/>
        </w:rPr>
        <w:br/>
        <w:t xml:space="preserve">• владение разными видами чтения (поисковым, просмотровым, ознакомительным, </w:t>
      </w:r>
      <w:r w:rsidRPr="00CF16E6">
        <w:rPr>
          <w:color w:val="000000"/>
        </w:rPr>
        <w:lastRenderedPageBreak/>
        <w:t>изучающим) текстов разных стилей и жанров;</w:t>
      </w:r>
      <w:r w:rsidRPr="00CF16E6">
        <w:rPr>
          <w:color w:val="000000"/>
        </w:rPr>
        <w:br/>
        <w:t xml:space="preserve">• адекватное восприятие на слух текстов разных стилей и жанров; владение разными видами </w:t>
      </w:r>
      <w:proofErr w:type="spellStart"/>
      <w:r w:rsidRPr="00CF16E6">
        <w:rPr>
          <w:color w:val="000000"/>
        </w:rPr>
        <w:t>аудирования</w:t>
      </w:r>
      <w:proofErr w:type="spellEnd"/>
      <w:r w:rsidRPr="00CF16E6">
        <w:rPr>
          <w:color w:val="000000"/>
        </w:rPr>
        <w:t xml:space="preserve"> (выборочным, ознакомительным, детальным);</w:t>
      </w:r>
      <w:r w:rsidRPr="00CF16E6">
        <w:rPr>
          <w:color w:val="000000"/>
        </w:rPr>
        <w:br/>
        <w:t xml:space="preserve">• </w:t>
      </w:r>
      <w:proofErr w:type="gramStart"/>
      <w:r w:rsidRPr="00CF16E6">
        <w:rPr>
          <w:color w:val="000000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  <w:r w:rsidRPr="00CF16E6">
        <w:rPr>
          <w:color w:val="000000"/>
        </w:rPr>
        <w:br/>
        <w:t>свободно пользоваться словарями различных типов, справочной литературой, в том числе и на электронных носителях;</w:t>
      </w:r>
      <w:r w:rsidRPr="00CF16E6">
        <w:rPr>
          <w:color w:val="000000"/>
        </w:rPr>
        <w:br/>
        <w:t xml:space="preserve"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CF16E6">
        <w:rPr>
          <w:color w:val="000000"/>
        </w:rPr>
        <w:t>аудирования</w:t>
      </w:r>
      <w:proofErr w:type="spellEnd"/>
      <w:r w:rsidRPr="00CF16E6">
        <w:rPr>
          <w:color w:val="000000"/>
        </w:rPr>
        <w:t>;</w:t>
      </w:r>
      <w:proofErr w:type="gramEnd"/>
      <w:r w:rsidRPr="00CF16E6">
        <w:rPr>
          <w:color w:val="000000"/>
        </w:rPr>
        <w:br/>
        <w:t xml:space="preserve">• </w:t>
      </w:r>
      <w:proofErr w:type="gramStart"/>
      <w:r w:rsidRPr="00CF16E6">
        <w:rPr>
          <w:color w:val="000000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Pr="00CF16E6">
        <w:rPr>
          <w:color w:val="000000"/>
        </w:rPr>
        <w:br/>
        <w:t>говорение и письмо:</w:t>
      </w:r>
      <w:r w:rsidRPr="00CF16E6">
        <w:rPr>
          <w:color w:val="000000"/>
        </w:rPr>
        <w:br/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  <w:r w:rsidRPr="00CF16E6">
        <w:rPr>
          <w:color w:val="000000"/>
        </w:rPr>
        <w:br/>
        <w:t>• умение воспроизводить прослушанный или прочитанный текст с заданной степенью свернутости (план, пересказ, конспект, аннотация);</w:t>
      </w:r>
      <w:proofErr w:type="gramEnd"/>
      <w:r w:rsidRPr="00CF16E6">
        <w:rPr>
          <w:color w:val="000000"/>
        </w:rPr>
        <w:br/>
        <w:t xml:space="preserve">• </w:t>
      </w:r>
      <w:proofErr w:type="gramStart"/>
      <w:r w:rsidRPr="00CF16E6">
        <w:rPr>
          <w:color w:val="000000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  <w:r w:rsidRPr="00CF16E6">
        <w:rPr>
          <w:color w:val="000000"/>
        </w:rPr>
        <w:br/>
        <w:t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  <w:proofErr w:type="gramEnd"/>
      <w:r w:rsidRPr="00CF16E6">
        <w:rPr>
          <w:color w:val="000000"/>
        </w:rPr>
        <w:br/>
        <w:t xml:space="preserve">• </w:t>
      </w:r>
      <w:proofErr w:type="gramStart"/>
      <w:r w:rsidRPr="00CF16E6">
        <w:rPr>
          <w:color w:val="000000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r w:rsidRPr="00CF16E6">
        <w:rPr>
          <w:color w:val="000000"/>
        </w:rPr>
        <w:br/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  <w:proofErr w:type="gramEnd"/>
      <w:r w:rsidRPr="00CF16E6">
        <w:rPr>
          <w:color w:val="000000"/>
        </w:rPr>
        <w:br/>
        <w:t xml:space="preserve">• </w:t>
      </w:r>
      <w:proofErr w:type="gramStart"/>
      <w:r w:rsidRPr="00CF16E6">
        <w:rPr>
          <w:color w:val="000000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  <w:r w:rsidRPr="00CF16E6">
        <w:rPr>
          <w:color w:val="000000"/>
        </w:rPr>
        <w:br/>
        <w:t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</w:t>
      </w:r>
      <w:proofErr w:type="gramEnd"/>
      <w:r w:rsidRPr="00CF16E6">
        <w:rPr>
          <w:color w:val="000000"/>
        </w:rPr>
        <w:t xml:space="preserve"> совершенствовать и редактировать собственные тексты;</w:t>
      </w:r>
      <w:r w:rsidRPr="00CF16E6">
        <w:rPr>
          <w:color w:val="000000"/>
        </w:rPr>
        <w:br/>
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  <w:r w:rsidRPr="00CF16E6">
        <w:rPr>
          <w:color w:val="000000"/>
        </w:rPr>
        <w:br/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</w:t>
      </w:r>
      <w:proofErr w:type="gramStart"/>
      <w:r w:rsidRPr="00CF16E6">
        <w:rPr>
          <w:color w:val="000000"/>
        </w:rPr>
        <w:t xml:space="preserve">применение полученных знаний, умений и навыков анализа языковых явлений на </w:t>
      </w:r>
      <w:proofErr w:type="spellStart"/>
      <w:r w:rsidRPr="00CF16E6">
        <w:rPr>
          <w:color w:val="000000"/>
        </w:rPr>
        <w:t>межпредметном</w:t>
      </w:r>
      <w:proofErr w:type="spellEnd"/>
      <w:r w:rsidRPr="00CF16E6">
        <w:rPr>
          <w:color w:val="000000"/>
        </w:rPr>
        <w:t xml:space="preserve"> уровне (на уроках иностранного языка, литературы и др.);</w:t>
      </w:r>
      <w:r w:rsidRPr="00CF16E6">
        <w:rPr>
          <w:color w:val="000000"/>
        </w:rPr>
        <w:br/>
      </w:r>
      <w:r w:rsidRPr="00CF16E6">
        <w:rPr>
          <w:color w:val="000000"/>
        </w:rPr>
        <w:lastRenderedPageBreak/>
        <w:t xml:space="preserve">3) </w:t>
      </w:r>
      <w:proofErr w:type="spellStart"/>
      <w:r w:rsidRPr="00CF16E6">
        <w:rPr>
          <w:color w:val="000000"/>
        </w:rPr>
        <w:t>коммуникативно</w:t>
      </w:r>
      <w:proofErr w:type="spellEnd"/>
      <w:r w:rsidRPr="00CF16E6">
        <w:rPr>
          <w:color w:val="000000"/>
        </w:rPr>
        <w:t xml:space="preserve">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  <w:proofErr w:type="gramEnd"/>
      <w:r w:rsidRPr="00CF16E6">
        <w:rPr>
          <w:color w:val="000000"/>
        </w:rPr>
        <w:br/>
      </w:r>
      <w:r w:rsidRPr="00CF16E6">
        <w:rPr>
          <w:color w:val="000000"/>
        </w:rPr>
        <w:br/>
      </w:r>
      <w:proofErr w:type="gramStart"/>
      <w:r w:rsidRPr="00CF16E6">
        <w:rPr>
          <w:rStyle w:val="a3"/>
          <w:color w:val="000000"/>
        </w:rPr>
        <w:t>Предметными результатами освоения выпускниками основной школы программы по русскому (родному) языку являются:</w:t>
      </w:r>
      <w:r w:rsidRPr="00CF16E6">
        <w:rPr>
          <w:color w:val="000000"/>
        </w:rPr>
        <w:br/>
      </w:r>
      <w:r w:rsidRPr="00CF16E6">
        <w:rPr>
          <w:color w:val="000000"/>
        </w:rPr>
        <w:br/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  <w:proofErr w:type="gramEnd"/>
      <w:r w:rsidRPr="00CF16E6">
        <w:rPr>
          <w:color w:val="000000"/>
        </w:rPr>
        <w:br/>
      </w:r>
      <w:proofErr w:type="gramStart"/>
      <w:r w:rsidRPr="00CF16E6">
        <w:rPr>
          <w:color w:val="000000"/>
        </w:rPr>
        <w:t>2) понимание места родного языка в системе гуманитарных наук и его роли в образовании в целом;</w:t>
      </w:r>
      <w:r w:rsidRPr="00CF16E6">
        <w:rPr>
          <w:color w:val="000000"/>
        </w:rPr>
        <w:br/>
        <w:t>3) усвоение основ научных знаний о родном языке; понимание взаимосвязи его уровней и единиц;</w:t>
      </w:r>
      <w:r w:rsidRPr="00CF16E6">
        <w:rPr>
          <w:color w:val="000000"/>
        </w:rPr>
        <w:br/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</w:t>
      </w:r>
      <w:proofErr w:type="gramEnd"/>
      <w:r w:rsidRPr="00CF16E6">
        <w:rPr>
          <w:color w:val="000000"/>
        </w:rPr>
        <w:t xml:space="preserve"> </w:t>
      </w:r>
      <w:proofErr w:type="gramStart"/>
      <w:r w:rsidRPr="00CF16E6">
        <w:rPr>
          <w:color w:val="000000"/>
        </w:rPr>
        <w:t>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  <w:proofErr w:type="gramEnd"/>
      <w:r w:rsidRPr="00CF16E6">
        <w:rPr>
          <w:color w:val="000000"/>
        </w:rPr>
        <w:br/>
      </w:r>
      <w:proofErr w:type="gramStart"/>
      <w:r w:rsidRPr="00CF16E6">
        <w:rPr>
          <w:color w:val="000000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  <w:r w:rsidRPr="00CF16E6">
        <w:rPr>
          <w:color w:val="000000"/>
        </w:rPr>
        <w:br/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  <w:proofErr w:type="gramEnd"/>
      <w:r w:rsidRPr="00CF16E6">
        <w:rPr>
          <w:color w:val="000000"/>
        </w:rPr>
        <w:br/>
      </w:r>
      <w:proofErr w:type="gramStart"/>
      <w:r w:rsidRPr="00CF16E6">
        <w:rPr>
          <w:color w:val="000000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</w:r>
      <w:proofErr w:type="spellStart"/>
      <w:r w:rsidRPr="00CF16E6">
        <w:rPr>
          <w:color w:val="000000"/>
        </w:rPr>
        <w:t>многоаспектного</w:t>
      </w:r>
      <w:proofErr w:type="spellEnd"/>
      <w:r w:rsidRPr="00CF16E6">
        <w:rPr>
          <w:color w:val="000000"/>
        </w:rPr>
        <w:t xml:space="preserve"> анализа текста с точки зрения его основных признаков и структуры, принадлежности к</w:t>
      </w:r>
      <w:r w:rsidRPr="00CF16E6">
        <w:rPr>
          <w:color w:val="000000"/>
        </w:rPr>
        <w:br/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  <w:r w:rsidRPr="00CF16E6">
        <w:rPr>
          <w:color w:val="000000"/>
        </w:rPr>
        <w:br/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proofErr w:type="gramEnd"/>
      <w:r w:rsidRPr="00CF16E6">
        <w:rPr>
          <w:color w:val="000000"/>
        </w:rPr>
        <w:br/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701F86" w:rsidRPr="00CF16E6" w:rsidRDefault="00701F86" w:rsidP="00701F86">
      <w:pPr>
        <w:pStyle w:val="a4"/>
        <w:spacing w:line="276" w:lineRule="auto"/>
        <w:jc w:val="both"/>
        <w:rPr>
          <w:color w:val="000000"/>
        </w:rPr>
      </w:pPr>
      <w:r w:rsidRPr="00CF16E6">
        <w:rPr>
          <w:rStyle w:val="a3"/>
          <w:color w:val="000000"/>
        </w:rPr>
        <w:t>Место курса «Русский (родной) язык» в базисном учебном (образовательном) плане</w:t>
      </w:r>
    </w:p>
    <w:p w:rsidR="00701F86" w:rsidRDefault="00701F86" w:rsidP="00701F86">
      <w:pPr>
        <w:pStyle w:val="a4"/>
        <w:spacing w:line="276" w:lineRule="auto"/>
        <w:jc w:val="both"/>
        <w:rPr>
          <w:color w:val="000000"/>
        </w:rPr>
      </w:pPr>
      <w:r w:rsidRPr="00CF16E6">
        <w:rPr>
          <w:color w:val="000000"/>
        </w:rPr>
        <w:t xml:space="preserve">Федеральный базисный (образовательный) учебный план для образовательных учреждений Российской Федерации (вариант № 1) предусматривает обязательное </w:t>
      </w:r>
      <w:r w:rsidRPr="00CF16E6">
        <w:rPr>
          <w:color w:val="000000"/>
        </w:rPr>
        <w:lastRenderedPageBreak/>
        <w:t>изучение русского (родного) языка на этапе основного обще</w:t>
      </w:r>
      <w:r>
        <w:rPr>
          <w:color w:val="000000"/>
        </w:rPr>
        <w:t>го образования в объеме 735 часов.</w:t>
      </w:r>
      <w:r w:rsidRPr="00CF16E6">
        <w:rPr>
          <w:color w:val="000000"/>
        </w:rPr>
        <w:t xml:space="preserve"> В том числе: </w:t>
      </w:r>
    </w:p>
    <w:p w:rsidR="00701F86" w:rsidRDefault="00701F86" w:rsidP="00701F86">
      <w:pPr>
        <w:pStyle w:val="a4"/>
        <w:spacing w:line="276" w:lineRule="auto"/>
        <w:jc w:val="both"/>
        <w:rPr>
          <w:color w:val="000000"/>
        </w:rPr>
      </w:pPr>
      <w:r w:rsidRPr="00CF16E6">
        <w:rPr>
          <w:color w:val="000000"/>
        </w:rPr>
        <w:t xml:space="preserve">в 5 классе — 175 ч, </w:t>
      </w:r>
    </w:p>
    <w:p w:rsidR="00701F86" w:rsidRDefault="00701F86" w:rsidP="00701F86">
      <w:pPr>
        <w:pStyle w:val="a4"/>
        <w:spacing w:line="276" w:lineRule="auto"/>
        <w:jc w:val="both"/>
        <w:rPr>
          <w:color w:val="000000"/>
        </w:rPr>
      </w:pPr>
      <w:r w:rsidRPr="00CF16E6">
        <w:rPr>
          <w:color w:val="000000"/>
        </w:rPr>
        <w:t xml:space="preserve">в 6 классе — 210 ч, </w:t>
      </w:r>
    </w:p>
    <w:p w:rsidR="00701F86" w:rsidRDefault="00701F86" w:rsidP="00701F86">
      <w:pPr>
        <w:pStyle w:val="a4"/>
        <w:spacing w:line="276" w:lineRule="auto"/>
        <w:jc w:val="both"/>
        <w:rPr>
          <w:color w:val="000000"/>
        </w:rPr>
      </w:pPr>
      <w:r w:rsidRPr="00CF16E6">
        <w:rPr>
          <w:color w:val="000000"/>
        </w:rPr>
        <w:t xml:space="preserve">в 7 классе — 140 ч, </w:t>
      </w:r>
    </w:p>
    <w:p w:rsidR="00701F86" w:rsidRDefault="00701F86" w:rsidP="00701F86">
      <w:pPr>
        <w:pStyle w:val="a4"/>
        <w:spacing w:line="276" w:lineRule="auto"/>
        <w:jc w:val="both"/>
        <w:rPr>
          <w:color w:val="000000"/>
        </w:rPr>
      </w:pPr>
      <w:r w:rsidRPr="00CF16E6">
        <w:rPr>
          <w:color w:val="000000"/>
        </w:rPr>
        <w:t>в 8 классе —105 ч,</w:t>
      </w:r>
    </w:p>
    <w:p w:rsidR="00701F86" w:rsidRPr="00CF16E6" w:rsidRDefault="00701F86" w:rsidP="00701F86">
      <w:pPr>
        <w:pStyle w:val="a4"/>
        <w:spacing w:line="276" w:lineRule="auto"/>
        <w:rPr>
          <w:color w:val="000000"/>
        </w:rPr>
      </w:pPr>
      <w:r w:rsidRPr="00CF16E6">
        <w:rPr>
          <w:color w:val="000000"/>
        </w:rPr>
        <w:t xml:space="preserve"> в 9 классе — 105 ч.</w:t>
      </w:r>
      <w:r w:rsidRPr="00CF16E6">
        <w:rPr>
          <w:color w:val="000000"/>
        </w:rPr>
        <w:br/>
        <w:t>Примерная программа по русскому (родному) языку для основного общего образования отражает инвариантную часть и рассчитана на 661 ч. Вариативная часть программы составляет 74 ч и формируется авторами рабочих программ</w:t>
      </w:r>
    </w:p>
    <w:p w:rsidR="00701F86" w:rsidRPr="00CF16E6" w:rsidRDefault="00701F86" w:rsidP="00701F86">
      <w:pPr>
        <w:rPr>
          <w:rFonts w:ascii="Times New Roman" w:hAnsi="Times New Roman"/>
          <w:sz w:val="24"/>
          <w:szCs w:val="24"/>
        </w:rPr>
      </w:pPr>
    </w:p>
    <w:p w:rsidR="00B506C9" w:rsidRDefault="00B506C9"/>
    <w:sectPr w:rsidR="00B506C9" w:rsidSect="00CF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F86"/>
    <w:rsid w:val="00701F86"/>
    <w:rsid w:val="008573CD"/>
    <w:rsid w:val="00B5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1F86"/>
    <w:rPr>
      <w:b/>
      <w:bCs/>
    </w:rPr>
  </w:style>
  <w:style w:type="paragraph" w:styleId="a4">
    <w:name w:val="Normal (Web)"/>
    <w:basedOn w:val="a"/>
    <w:uiPriority w:val="99"/>
    <w:semiHidden/>
    <w:unhideWhenUsed/>
    <w:rsid w:val="00701F86"/>
    <w:pPr>
      <w:spacing w:before="111" w:after="11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lementhandle">
    <w:name w:val="element_handle"/>
    <w:basedOn w:val="a0"/>
    <w:rsid w:val="00701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3185</Words>
  <Characters>18156</Characters>
  <Application>Microsoft Office Word</Application>
  <DocSecurity>0</DocSecurity>
  <Lines>151</Lines>
  <Paragraphs>42</Paragraphs>
  <ScaleCrop>false</ScaleCrop>
  <Company/>
  <LinksUpToDate>false</LinksUpToDate>
  <CharactersWithSpaces>21299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2013-10-07T09:18:00Z</dcterms:created>
  <dcterms:modified xsi:type="dcterms:W3CDTF">2013-10-07T09:21:00Z</dcterms:modified>
</cp:coreProperties>
</file>